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F148" w14:textId="00948744" w:rsidR="00C91196" w:rsidRPr="007745A4" w:rsidRDefault="007745A4" w:rsidP="00774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5A4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мероприятия по теме: </w:t>
      </w:r>
      <w:r w:rsidR="00E74DB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745A4">
        <w:rPr>
          <w:rFonts w:ascii="Times New Roman" w:hAnsi="Times New Roman" w:cs="Times New Roman"/>
          <w:b/>
          <w:bCs/>
          <w:sz w:val="28"/>
          <w:szCs w:val="28"/>
        </w:rPr>
        <w:t>«Семейный бюджет. Как не ссориться из-за денег»</w:t>
      </w:r>
    </w:p>
    <w:p w14:paraId="097D27DE" w14:textId="3ECE9148" w:rsidR="007745A4" w:rsidRDefault="007745A4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проведения мероприятия – 75 минут</w:t>
      </w:r>
    </w:p>
    <w:p w14:paraId="55523CB0" w14:textId="77777777" w:rsidR="008E3699" w:rsidRDefault="008E3699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 – экономически активное население, включая семьи с детьми</w:t>
      </w:r>
    </w:p>
    <w:p w14:paraId="60B777F8" w14:textId="4AE2A8F6" w:rsidR="008E3699" w:rsidRDefault="008E3699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до 100 человек</w:t>
      </w:r>
    </w:p>
    <w:p w14:paraId="4ED657D5" w14:textId="15A847B5" w:rsidR="007745A4" w:rsidRDefault="007745A4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мероприятия – помещение на соответствующее зарегистрированной аудитории количество человек</w:t>
      </w:r>
    </w:p>
    <w:p w14:paraId="7E325DB9" w14:textId="4D5FE0DC" w:rsidR="007745A4" w:rsidRDefault="007745A4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мероприятия – интерактивная лекция</w:t>
      </w:r>
    </w:p>
    <w:p w14:paraId="75F09FB3" w14:textId="15CECCFB" w:rsidR="007745A4" w:rsidRDefault="007745A4" w:rsidP="008E36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3235"/>
        <w:gridCol w:w="1560"/>
        <w:gridCol w:w="2126"/>
        <w:gridCol w:w="1694"/>
      </w:tblGrid>
      <w:tr w:rsidR="009916AE" w:rsidRPr="00007E93" w14:paraId="3B9B7A0D" w14:textId="77777777" w:rsidTr="00007E93">
        <w:tc>
          <w:tcPr>
            <w:tcW w:w="1296" w:type="dxa"/>
          </w:tcPr>
          <w:p w14:paraId="255083E2" w14:textId="2397993F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Название части</w:t>
            </w:r>
          </w:p>
        </w:tc>
        <w:tc>
          <w:tcPr>
            <w:tcW w:w="3235" w:type="dxa"/>
          </w:tcPr>
          <w:p w14:paraId="0946B7CF" w14:textId="30E8642F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60" w:type="dxa"/>
          </w:tcPr>
          <w:p w14:paraId="1CE04D5F" w14:textId="50F95BE1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Примерная продолжительность</w:t>
            </w:r>
          </w:p>
        </w:tc>
        <w:tc>
          <w:tcPr>
            <w:tcW w:w="2126" w:type="dxa"/>
          </w:tcPr>
          <w:p w14:paraId="6404E7F0" w14:textId="31E91588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Задействованные организаторы</w:t>
            </w:r>
          </w:p>
        </w:tc>
        <w:tc>
          <w:tcPr>
            <w:tcW w:w="1694" w:type="dxa"/>
          </w:tcPr>
          <w:p w14:paraId="2B42C565" w14:textId="23CBC7C5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</w:tr>
      <w:tr w:rsidR="009916AE" w:rsidRPr="00007E93" w14:paraId="7AE1E83C" w14:textId="77777777" w:rsidTr="00007E93">
        <w:tc>
          <w:tcPr>
            <w:tcW w:w="1296" w:type="dxa"/>
          </w:tcPr>
          <w:p w14:paraId="56A60DB4" w14:textId="1ED2B719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Знакомство с аудиторией</w:t>
            </w:r>
          </w:p>
        </w:tc>
        <w:tc>
          <w:tcPr>
            <w:tcW w:w="3235" w:type="dxa"/>
          </w:tcPr>
          <w:p w14:paraId="799814C2" w14:textId="77777777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- Аудитория приходит в место проведения мероприятия;</w:t>
            </w:r>
          </w:p>
          <w:p w14:paraId="7E861F2E" w14:textId="6C627A9D" w:rsidR="00007E93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07E93" w:rsidRPr="00007E93">
              <w:rPr>
                <w:rFonts w:ascii="Times New Roman" w:hAnsi="Times New Roman" w:cs="Times New Roman"/>
                <w:sz w:val="26"/>
                <w:szCs w:val="26"/>
              </w:rPr>
              <w:t>происходит регистрация участников (возможно в дополнение к зарегистрировавшимся онлайн)</w:t>
            </w:r>
          </w:p>
        </w:tc>
        <w:tc>
          <w:tcPr>
            <w:tcW w:w="1560" w:type="dxa"/>
          </w:tcPr>
          <w:p w14:paraId="3B688915" w14:textId="79063758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10 минут</w:t>
            </w:r>
          </w:p>
        </w:tc>
        <w:tc>
          <w:tcPr>
            <w:tcW w:w="2126" w:type="dxa"/>
          </w:tcPr>
          <w:p w14:paraId="345FCA8A" w14:textId="47898ED6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- регистраторы (1-2 человека)</w:t>
            </w:r>
          </w:p>
        </w:tc>
        <w:tc>
          <w:tcPr>
            <w:tcW w:w="1694" w:type="dxa"/>
          </w:tcPr>
          <w:p w14:paraId="59E9D6CA" w14:textId="48C0E2C0" w:rsidR="009916AE" w:rsidRPr="00007E93" w:rsidRDefault="00991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7E93">
              <w:rPr>
                <w:rFonts w:ascii="Times New Roman" w:hAnsi="Times New Roman" w:cs="Times New Roman"/>
                <w:sz w:val="26"/>
                <w:szCs w:val="26"/>
              </w:rPr>
              <w:t>Зарегистрировавшиеся и не зарегистрировавшиеся</w:t>
            </w:r>
          </w:p>
        </w:tc>
      </w:tr>
      <w:tr w:rsidR="009916AE" w:rsidRPr="00007E93" w14:paraId="6AAE5A39" w14:textId="77777777" w:rsidTr="00007E93">
        <w:tc>
          <w:tcPr>
            <w:tcW w:w="1296" w:type="dxa"/>
          </w:tcPr>
          <w:p w14:paraId="4797325E" w14:textId="39DEB492" w:rsidR="009916AE" w:rsidRPr="00007E93" w:rsidRDefault="00007E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Вводная лекция</w:t>
            </w:r>
          </w:p>
        </w:tc>
        <w:tc>
          <w:tcPr>
            <w:tcW w:w="3235" w:type="dxa"/>
          </w:tcPr>
          <w:p w14:paraId="60E09FDC" w14:textId="370AE802" w:rsidR="009916AE" w:rsidRPr="00007E93" w:rsidRDefault="00007E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лектор проводит лекцию по теме «Семейный бюджет», демонстрирует слайды, задает вопросы аудитории</w:t>
            </w:r>
          </w:p>
        </w:tc>
        <w:tc>
          <w:tcPr>
            <w:tcW w:w="1560" w:type="dxa"/>
          </w:tcPr>
          <w:p w14:paraId="0E7421A2" w14:textId="482BA0CE" w:rsidR="009916AE" w:rsidRPr="00007E93" w:rsidRDefault="00007E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048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минут</w:t>
            </w:r>
          </w:p>
        </w:tc>
        <w:tc>
          <w:tcPr>
            <w:tcW w:w="2126" w:type="dxa"/>
          </w:tcPr>
          <w:p w14:paraId="183B0365" w14:textId="3B3AAD06" w:rsidR="009916AE" w:rsidRPr="00007E93" w:rsidRDefault="00007E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лектор</w:t>
            </w:r>
          </w:p>
        </w:tc>
        <w:tc>
          <w:tcPr>
            <w:tcW w:w="1694" w:type="dxa"/>
          </w:tcPr>
          <w:p w14:paraId="2AFDEE5E" w14:textId="7F4C2498" w:rsidR="009916AE" w:rsidRPr="00007E93" w:rsidRDefault="00007E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Вся аудитория</w:t>
            </w:r>
          </w:p>
        </w:tc>
      </w:tr>
      <w:tr w:rsidR="008A3F78" w:rsidRPr="00007E93" w14:paraId="5BF523EA" w14:textId="77777777" w:rsidTr="00007E93">
        <w:tc>
          <w:tcPr>
            <w:tcW w:w="1296" w:type="dxa"/>
            <w:vMerge w:val="restart"/>
          </w:tcPr>
          <w:p w14:paraId="3DC820E3" w14:textId="7C07620B" w:rsidR="008A3F78" w:rsidRPr="00007E93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практического задания</w:t>
            </w:r>
            <w:r w:rsidR="00FD1ABC">
              <w:rPr>
                <w:rFonts w:ascii="Times New Roman" w:hAnsi="Times New Roman" w:cs="Times New Roman"/>
                <w:sz w:val="26"/>
                <w:szCs w:val="26"/>
              </w:rPr>
              <w:t>, которое встроено в лекцию</w:t>
            </w:r>
          </w:p>
        </w:tc>
        <w:tc>
          <w:tcPr>
            <w:tcW w:w="3235" w:type="dxa"/>
          </w:tcPr>
          <w:p w14:paraId="4FCB408B" w14:textId="6A473032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 xml:space="preserve">- лектор </w:t>
            </w:r>
            <w:r w:rsidR="0010485F" w:rsidRPr="0010485F">
              <w:rPr>
                <w:rFonts w:ascii="Times New Roman" w:hAnsi="Times New Roman" w:cs="Times New Roman"/>
                <w:sz w:val="26"/>
                <w:szCs w:val="26"/>
              </w:rPr>
              <w:t>показывает,</w:t>
            </w: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 xml:space="preserve"> как заполнять бланк практического задания «Семейный баланс», помогает вместе с коллегами, отвечая на вопросы аудитории</w:t>
            </w:r>
          </w:p>
        </w:tc>
        <w:tc>
          <w:tcPr>
            <w:tcW w:w="1560" w:type="dxa"/>
            <w:vMerge w:val="restart"/>
          </w:tcPr>
          <w:p w14:paraId="41A278AF" w14:textId="19F7BC96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20 минут</w:t>
            </w:r>
          </w:p>
        </w:tc>
        <w:tc>
          <w:tcPr>
            <w:tcW w:w="2126" w:type="dxa"/>
            <w:vMerge w:val="restart"/>
          </w:tcPr>
          <w:p w14:paraId="4B066AD8" w14:textId="77777777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- лектор</w:t>
            </w:r>
          </w:p>
          <w:p w14:paraId="10FCB1B6" w14:textId="4D7B67BF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- специалисты (1-2 человека)</w:t>
            </w:r>
          </w:p>
        </w:tc>
        <w:tc>
          <w:tcPr>
            <w:tcW w:w="1694" w:type="dxa"/>
          </w:tcPr>
          <w:p w14:paraId="493A4851" w14:textId="6B281784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Вся взрослая аудитория без детей</w:t>
            </w:r>
          </w:p>
        </w:tc>
      </w:tr>
      <w:tr w:rsidR="008A3F78" w:rsidRPr="00007E93" w14:paraId="07B4B0A5" w14:textId="77777777" w:rsidTr="00007E93">
        <w:tc>
          <w:tcPr>
            <w:tcW w:w="1296" w:type="dxa"/>
            <w:vMerge/>
          </w:tcPr>
          <w:p w14:paraId="666FB5B3" w14:textId="77777777" w:rsidR="008A3F78" w:rsidRPr="00007E93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6D38514E" w14:textId="0D05AC1D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- дети с мамой/папой/старшими родственниками решают задачу по распоряжению собственными средствами или раскрашивают рисунок в стилистике «Мои финансы»</w:t>
            </w:r>
          </w:p>
        </w:tc>
        <w:tc>
          <w:tcPr>
            <w:tcW w:w="1560" w:type="dxa"/>
            <w:vMerge/>
          </w:tcPr>
          <w:p w14:paraId="669A913B" w14:textId="4377FD2C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52C27247" w14:textId="054B3AA3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14:paraId="08A6F293" w14:textId="0A082F77" w:rsidR="008A3F78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Вся взрослая аудитория с детьми</w:t>
            </w:r>
          </w:p>
        </w:tc>
      </w:tr>
      <w:tr w:rsidR="009916AE" w:rsidRPr="00007E93" w14:paraId="4152DD9E" w14:textId="77777777" w:rsidTr="00007E93">
        <w:tc>
          <w:tcPr>
            <w:tcW w:w="1296" w:type="dxa"/>
          </w:tcPr>
          <w:p w14:paraId="39E9691B" w14:textId="4CB3DFB9" w:rsidR="009916AE" w:rsidRPr="00007E93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анализ практиче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ского задания</w:t>
            </w:r>
          </w:p>
        </w:tc>
        <w:tc>
          <w:tcPr>
            <w:tcW w:w="3235" w:type="dxa"/>
          </w:tcPr>
          <w:p w14:paraId="5FA01B80" w14:textId="5D15F579" w:rsidR="009916AE" w:rsidRPr="0010485F" w:rsidRDefault="008A3F78" w:rsidP="00E74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лектор просит проанализировать собственный результат, </w:t>
            </w:r>
            <w:r w:rsidRPr="00104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напоминает о важности обеспечения собственного пенсионного периода во время экономической активности, о необходимости поддержки как детей, так и старших родственников в период отсутствия или недостаточного количества доходов</w:t>
            </w:r>
          </w:p>
        </w:tc>
        <w:tc>
          <w:tcPr>
            <w:tcW w:w="1560" w:type="dxa"/>
          </w:tcPr>
          <w:p w14:paraId="4A720F5E" w14:textId="5FA4F451" w:rsidR="009916AE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минут</w:t>
            </w:r>
          </w:p>
        </w:tc>
        <w:tc>
          <w:tcPr>
            <w:tcW w:w="2126" w:type="dxa"/>
          </w:tcPr>
          <w:p w14:paraId="14C46BD5" w14:textId="240117C1" w:rsidR="009916AE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- лектор</w:t>
            </w:r>
          </w:p>
        </w:tc>
        <w:tc>
          <w:tcPr>
            <w:tcW w:w="1694" w:type="dxa"/>
          </w:tcPr>
          <w:p w14:paraId="4E698652" w14:textId="3877AFF5" w:rsidR="009916AE" w:rsidRPr="0010485F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85F">
              <w:rPr>
                <w:rFonts w:ascii="Times New Roman" w:hAnsi="Times New Roman" w:cs="Times New Roman"/>
                <w:sz w:val="26"/>
                <w:szCs w:val="26"/>
              </w:rPr>
              <w:t>Вся аудитория</w:t>
            </w:r>
          </w:p>
        </w:tc>
      </w:tr>
      <w:tr w:rsidR="009916AE" w:rsidRPr="00007E93" w14:paraId="45521416" w14:textId="77777777" w:rsidTr="00007E93">
        <w:tc>
          <w:tcPr>
            <w:tcW w:w="1296" w:type="dxa"/>
          </w:tcPr>
          <w:p w14:paraId="230CCA78" w14:textId="5DB6ECDE" w:rsidR="009916AE" w:rsidRPr="00007E93" w:rsidRDefault="008A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Прощание</w:t>
            </w:r>
          </w:p>
        </w:tc>
        <w:tc>
          <w:tcPr>
            <w:tcW w:w="3235" w:type="dxa"/>
          </w:tcPr>
          <w:p w14:paraId="283CEBFD" w14:textId="1CCEB868" w:rsidR="009916AE" w:rsidRPr="008A3F78" w:rsidRDefault="008A3F78" w:rsidP="00E74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специалисты организовывают общ</w:t>
            </w:r>
            <w:r w:rsidR="00E74DB4">
              <w:rPr>
                <w:rFonts w:ascii="Times New Roman" w:hAnsi="Times New Roman" w:cs="Times New Roman"/>
                <w:sz w:val="26"/>
                <w:szCs w:val="26"/>
              </w:rPr>
              <w:t>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фото, раздают открытки с </w:t>
            </w:r>
            <w:r w:rsidR="00E74D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r w:rsidRPr="008A3F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кодом, ведущим на </w:t>
            </w:r>
            <w:r w:rsidR="00E53520">
              <w:rPr>
                <w:rFonts w:ascii="Times New Roman" w:hAnsi="Times New Roman" w:cs="Times New Roman"/>
                <w:sz w:val="26"/>
                <w:szCs w:val="26"/>
              </w:rPr>
              <w:t>страницу регистрации на онлайн-курс «Гид по семейным финансам» Финуниверситета</w:t>
            </w:r>
          </w:p>
        </w:tc>
        <w:tc>
          <w:tcPr>
            <w:tcW w:w="1560" w:type="dxa"/>
          </w:tcPr>
          <w:p w14:paraId="3CC02FCA" w14:textId="4060B222" w:rsidR="009916AE" w:rsidRPr="00007E93" w:rsidRDefault="00E535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минут</w:t>
            </w:r>
          </w:p>
        </w:tc>
        <w:tc>
          <w:tcPr>
            <w:tcW w:w="2126" w:type="dxa"/>
          </w:tcPr>
          <w:p w14:paraId="33F63C30" w14:textId="5D6F851B" w:rsidR="009916AE" w:rsidRPr="00007E93" w:rsidRDefault="00E535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специалисты (1-2 человека)</w:t>
            </w:r>
          </w:p>
        </w:tc>
        <w:tc>
          <w:tcPr>
            <w:tcW w:w="1694" w:type="dxa"/>
          </w:tcPr>
          <w:p w14:paraId="086FD52F" w14:textId="1A52561F" w:rsidR="009916AE" w:rsidRPr="00007E93" w:rsidRDefault="00E535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Вся аудитория</w:t>
            </w:r>
          </w:p>
        </w:tc>
      </w:tr>
    </w:tbl>
    <w:p w14:paraId="399A6F5C" w14:textId="77777777" w:rsidR="007745A4" w:rsidRDefault="007745A4">
      <w:pPr>
        <w:rPr>
          <w:rFonts w:ascii="Times New Roman" w:hAnsi="Times New Roman" w:cs="Times New Roman"/>
          <w:sz w:val="28"/>
          <w:szCs w:val="28"/>
        </w:rPr>
      </w:pPr>
    </w:p>
    <w:p w14:paraId="3BEDC4F9" w14:textId="754D9972" w:rsidR="00E53520" w:rsidRDefault="00E53520" w:rsidP="00E74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Материальное обеспечение мероприятия:</w:t>
      </w:r>
    </w:p>
    <w:p w14:paraId="49304B93" w14:textId="462C3B2D" w:rsidR="00E53520" w:rsidRDefault="00E53520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регистрации</w:t>
      </w:r>
    </w:p>
    <w:p w14:paraId="29E7035E" w14:textId="6205499D" w:rsidR="00E53520" w:rsidRDefault="00E53520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практического задания распечатанные – 30 штук (или по количеству аудитории + 15%)</w:t>
      </w:r>
    </w:p>
    <w:p w14:paraId="39B80226" w14:textId="4EC037D8" w:rsidR="00E53520" w:rsidRDefault="00E53520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для заполнения практического задания – 20 штук</w:t>
      </w:r>
    </w:p>
    <w:p w14:paraId="52C8CD42" w14:textId="1B183DB7" w:rsidR="00E53520" w:rsidRDefault="00E74DB4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возможности печати: б</w:t>
      </w:r>
      <w:r w:rsidR="00E53520">
        <w:rPr>
          <w:rFonts w:ascii="Times New Roman" w:hAnsi="Times New Roman" w:cs="Times New Roman"/>
          <w:sz w:val="28"/>
          <w:szCs w:val="28"/>
        </w:rPr>
        <w:t>рошюры Финуниверситета «</w:t>
      </w:r>
      <w:r w:rsidR="00E53520" w:rsidRPr="00E53520">
        <w:rPr>
          <w:rFonts w:ascii="Times New Roman" w:hAnsi="Times New Roman" w:cs="Times New Roman"/>
          <w:sz w:val="28"/>
          <w:szCs w:val="28"/>
        </w:rPr>
        <w:t>Как подготовиться к пенсии</w:t>
      </w:r>
      <w:r w:rsidR="00E53520">
        <w:rPr>
          <w:rFonts w:ascii="Times New Roman" w:hAnsi="Times New Roman" w:cs="Times New Roman"/>
          <w:sz w:val="28"/>
          <w:szCs w:val="28"/>
        </w:rPr>
        <w:t>»</w:t>
      </w:r>
      <w:r w:rsidR="0071144F">
        <w:rPr>
          <w:rFonts w:ascii="Times New Roman" w:hAnsi="Times New Roman" w:cs="Times New Roman"/>
          <w:sz w:val="28"/>
          <w:szCs w:val="28"/>
        </w:rPr>
        <w:t>, «</w:t>
      </w:r>
      <w:r w:rsidR="0071144F" w:rsidRPr="0071144F">
        <w:rPr>
          <w:rFonts w:ascii="Times New Roman" w:hAnsi="Times New Roman" w:cs="Times New Roman"/>
          <w:sz w:val="28"/>
          <w:szCs w:val="28"/>
        </w:rPr>
        <w:t>Пенсионное обеспечение граждан из чего состоит и как рассчитывается, что нужно знать о пенсионных баллах</w:t>
      </w:r>
      <w:r w:rsidR="0071144F">
        <w:rPr>
          <w:rFonts w:ascii="Times New Roman" w:hAnsi="Times New Roman" w:cs="Times New Roman"/>
          <w:sz w:val="28"/>
          <w:szCs w:val="28"/>
        </w:rPr>
        <w:t>», «</w:t>
      </w:r>
      <w:r w:rsidR="0071144F" w:rsidRPr="0071144F">
        <w:rPr>
          <w:rFonts w:ascii="Times New Roman" w:hAnsi="Times New Roman" w:cs="Times New Roman"/>
          <w:sz w:val="28"/>
          <w:szCs w:val="28"/>
        </w:rPr>
        <w:t>Полезные формулы</w:t>
      </w:r>
      <w:r w:rsidR="0071144F">
        <w:rPr>
          <w:rFonts w:ascii="Times New Roman" w:hAnsi="Times New Roman" w:cs="Times New Roman"/>
          <w:sz w:val="28"/>
          <w:szCs w:val="28"/>
        </w:rPr>
        <w:t>», «</w:t>
      </w:r>
      <w:r w:rsidR="0071144F" w:rsidRPr="0071144F">
        <w:rPr>
          <w:rFonts w:ascii="Times New Roman" w:hAnsi="Times New Roman" w:cs="Times New Roman"/>
          <w:sz w:val="28"/>
          <w:szCs w:val="28"/>
        </w:rPr>
        <w:t>Чек-лист разоблачения мошенника по телефону</w:t>
      </w:r>
      <w:r w:rsidR="0071144F">
        <w:rPr>
          <w:rFonts w:ascii="Times New Roman" w:hAnsi="Times New Roman" w:cs="Times New Roman"/>
          <w:sz w:val="28"/>
          <w:szCs w:val="28"/>
        </w:rPr>
        <w:t>»,</w:t>
      </w:r>
      <w:r w:rsidR="0071144F" w:rsidRPr="0071144F">
        <w:t xml:space="preserve"> </w:t>
      </w:r>
      <w:r w:rsidR="0071144F">
        <w:rPr>
          <w:rFonts w:ascii="Times New Roman" w:hAnsi="Times New Roman" w:cs="Times New Roman"/>
          <w:sz w:val="28"/>
          <w:szCs w:val="28"/>
        </w:rPr>
        <w:t>«</w:t>
      </w:r>
      <w:r w:rsidR="0071144F" w:rsidRPr="0071144F">
        <w:rPr>
          <w:rFonts w:ascii="Times New Roman" w:hAnsi="Times New Roman" w:cs="Times New Roman"/>
          <w:sz w:val="28"/>
          <w:szCs w:val="28"/>
        </w:rPr>
        <w:t>Как узнать о положенных льготах и выплатах</w:t>
      </w:r>
      <w:r w:rsidR="0071144F">
        <w:rPr>
          <w:rFonts w:ascii="Times New Roman" w:hAnsi="Times New Roman" w:cs="Times New Roman"/>
          <w:sz w:val="28"/>
          <w:szCs w:val="28"/>
        </w:rPr>
        <w:t xml:space="preserve">», «Как экономить на </w:t>
      </w:r>
      <w:r w:rsidR="0071144F" w:rsidRPr="0071144F">
        <w:rPr>
          <w:rFonts w:ascii="Times New Roman" w:hAnsi="Times New Roman" w:cs="Times New Roman"/>
          <w:sz w:val="28"/>
          <w:szCs w:val="28"/>
        </w:rPr>
        <w:t>ЖКХ</w:t>
      </w:r>
      <w:r w:rsidR="0071144F">
        <w:rPr>
          <w:rFonts w:ascii="Times New Roman" w:hAnsi="Times New Roman" w:cs="Times New Roman"/>
          <w:sz w:val="28"/>
          <w:szCs w:val="28"/>
        </w:rPr>
        <w:t>», «</w:t>
      </w:r>
      <w:r w:rsidR="0071144F" w:rsidRPr="0071144F">
        <w:rPr>
          <w:rFonts w:ascii="Times New Roman" w:hAnsi="Times New Roman" w:cs="Times New Roman"/>
          <w:sz w:val="28"/>
          <w:szCs w:val="28"/>
        </w:rPr>
        <w:t>Обязательные платежи домохозяйств</w:t>
      </w:r>
      <w:r w:rsidR="0071144F">
        <w:rPr>
          <w:rFonts w:ascii="Times New Roman" w:hAnsi="Times New Roman" w:cs="Times New Roman"/>
          <w:sz w:val="28"/>
          <w:szCs w:val="28"/>
        </w:rPr>
        <w:t xml:space="preserve">», </w:t>
      </w:r>
      <w:r w:rsidR="0071144F" w:rsidRPr="0071144F">
        <w:rPr>
          <w:rFonts w:ascii="Times New Roman" w:hAnsi="Times New Roman" w:cs="Times New Roman"/>
          <w:sz w:val="28"/>
          <w:szCs w:val="28"/>
        </w:rPr>
        <w:t>-</w:t>
      </w:r>
      <w:r w:rsidR="00E53520">
        <w:rPr>
          <w:rFonts w:ascii="Times New Roman" w:hAnsi="Times New Roman" w:cs="Times New Roman"/>
          <w:sz w:val="28"/>
          <w:szCs w:val="28"/>
        </w:rPr>
        <w:t xml:space="preserve"> 30 штук</w:t>
      </w:r>
      <w:r w:rsidR="0071144F">
        <w:rPr>
          <w:rFonts w:ascii="Times New Roman" w:hAnsi="Times New Roman" w:cs="Times New Roman"/>
          <w:sz w:val="28"/>
          <w:szCs w:val="28"/>
        </w:rPr>
        <w:t xml:space="preserve"> по каждой теме</w:t>
      </w:r>
      <w:r w:rsidR="00E53520">
        <w:rPr>
          <w:rFonts w:ascii="Times New Roman" w:hAnsi="Times New Roman" w:cs="Times New Roman"/>
          <w:sz w:val="28"/>
          <w:szCs w:val="28"/>
        </w:rPr>
        <w:t xml:space="preserve"> (или по количеству аудитории + 15%)</w:t>
      </w:r>
    </w:p>
    <w:p w14:paraId="3D04B183" w14:textId="7D0F46F6" w:rsidR="00E53520" w:rsidRPr="00E53520" w:rsidRDefault="00E53520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Открытки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35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кодом, ведущим на регистрацию на бесплатный онлайн-курс (и ресурсы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>
        <w:rPr>
          <w:rFonts w:ascii="Times New Roman" w:hAnsi="Times New Roman" w:cs="Times New Roman"/>
          <w:sz w:val="28"/>
          <w:szCs w:val="28"/>
        </w:rPr>
        <w:t>) – 30 штук (или по количеству аудитории)</w:t>
      </w:r>
    </w:p>
    <w:p w14:paraId="35685C19" w14:textId="4E223B16" w:rsidR="00E53520" w:rsidRDefault="00E53520" w:rsidP="00E74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Сувенирная продукция организаторов мероприятия – по согласованию</w:t>
      </w:r>
    </w:p>
    <w:p w14:paraId="12418E3E" w14:textId="6E94146C" w:rsidR="00E53520" w:rsidRDefault="00E53520" w:rsidP="00E74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обеспечение мероприятия:</w:t>
      </w:r>
    </w:p>
    <w:p w14:paraId="41E055B1" w14:textId="65F328A5" w:rsidR="00E53520" w:rsidRDefault="00E53520" w:rsidP="00E74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для аудитории</w:t>
      </w:r>
    </w:p>
    <w:p w14:paraId="3C6B30D6" w14:textId="3F2B3FD2" w:rsidR="00E53520" w:rsidRDefault="00E53520" w:rsidP="00E74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Столы/планшеты для заполнения практического задания</w:t>
      </w:r>
    </w:p>
    <w:p w14:paraId="793C39C5" w14:textId="76A4067C" w:rsidR="00E53520" w:rsidRDefault="00E53520" w:rsidP="00E74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и экран для проведения лекции и демонстрации слайдов</w:t>
      </w:r>
    </w:p>
    <w:p w14:paraId="0D99C726" w14:textId="2501EE2C" w:rsidR="00E53520" w:rsidRPr="00E53520" w:rsidRDefault="00E53520" w:rsidP="00E74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Аудиосистема в случае </w:t>
      </w:r>
      <w:r w:rsidR="002C0340">
        <w:rPr>
          <w:rFonts w:ascii="Times New Roman" w:hAnsi="Times New Roman" w:cs="Times New Roman"/>
          <w:sz w:val="28"/>
          <w:szCs w:val="28"/>
        </w:rPr>
        <w:t>массовости мероприятия</w:t>
      </w:r>
    </w:p>
    <w:sectPr w:rsidR="00E53520" w:rsidRPr="00E53520" w:rsidSect="0047652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311AC"/>
    <w:multiLevelType w:val="hybridMultilevel"/>
    <w:tmpl w:val="3C86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933A7"/>
    <w:multiLevelType w:val="hybridMultilevel"/>
    <w:tmpl w:val="A4F8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09812">
    <w:abstractNumId w:val="1"/>
  </w:num>
  <w:num w:numId="2" w16cid:durableId="6625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16"/>
    <w:rsid w:val="00007E93"/>
    <w:rsid w:val="0010485F"/>
    <w:rsid w:val="00220413"/>
    <w:rsid w:val="002C0340"/>
    <w:rsid w:val="003254F2"/>
    <w:rsid w:val="00476529"/>
    <w:rsid w:val="0071144F"/>
    <w:rsid w:val="007745A4"/>
    <w:rsid w:val="00790837"/>
    <w:rsid w:val="008A3F78"/>
    <w:rsid w:val="008B3A16"/>
    <w:rsid w:val="008E3699"/>
    <w:rsid w:val="009916AE"/>
    <w:rsid w:val="009D3088"/>
    <w:rsid w:val="00C91196"/>
    <w:rsid w:val="00CC0874"/>
    <w:rsid w:val="00CD4C67"/>
    <w:rsid w:val="00E53520"/>
    <w:rsid w:val="00E74DB4"/>
    <w:rsid w:val="00E96718"/>
    <w:rsid w:val="00F90D88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B974F"/>
  <w15:chartTrackingRefBased/>
  <w15:docId w15:val="{4505424E-11D4-4CA0-A3A1-7EA75EE2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AA99-BE84-402B-82F8-1042FC60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Минчичова Валерия Сергеевна</dc:creator>
  <cp:keywords/>
  <dc:description/>
  <cp:lastModifiedBy>Marie SOLOVICHENKO</cp:lastModifiedBy>
  <cp:revision>2</cp:revision>
  <dcterms:created xsi:type="dcterms:W3CDTF">2024-04-05T15:26:00Z</dcterms:created>
  <dcterms:modified xsi:type="dcterms:W3CDTF">2024-04-05T15:26:00Z</dcterms:modified>
</cp:coreProperties>
</file>